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925962" w14:textId="1C423394" w:rsidR="002742F4" w:rsidRDefault="002742F4" w:rsidP="002742F4">
      <w:r>
        <w:t>Water sports</w:t>
      </w:r>
    </w:p>
    <w:p w14:paraId="0D7BF6DF" w14:textId="77777777" w:rsidR="002742F4" w:rsidRDefault="002742F4" w:rsidP="002742F4">
      <w:r>
        <w:t>Banana boating ₹550/</w:t>
      </w:r>
    </w:p>
    <w:p w14:paraId="67BA7C8F" w14:textId="77777777" w:rsidR="002742F4" w:rsidRDefault="002742F4" w:rsidP="002742F4">
      <w:r>
        <w:t>Coral garden snorkeling ₹1000/</w:t>
      </w:r>
    </w:p>
    <w:p w14:paraId="784978F3" w14:textId="32C18025" w:rsidR="002742F4" w:rsidRDefault="002742F4" w:rsidP="002742F4">
      <w:r>
        <w:t>Jet</w:t>
      </w:r>
      <w:r>
        <w:t xml:space="preserve"> </w:t>
      </w:r>
      <w:r>
        <w:t>ski ₹2500/</w:t>
      </w:r>
    </w:p>
    <w:p w14:paraId="35B1FDE9" w14:textId="77777777" w:rsidR="002742F4" w:rsidRDefault="002742F4" w:rsidP="002742F4">
      <w:r>
        <w:t>Scuba dive ₹3500/</w:t>
      </w:r>
    </w:p>
    <w:p w14:paraId="0866A266" w14:textId="77777777" w:rsidR="002742F4" w:rsidRDefault="002742F4" w:rsidP="002742F4">
      <w:r>
        <w:t>Lagoon Fishing ₹4000/per boat</w:t>
      </w:r>
    </w:p>
    <w:p w14:paraId="2BA67CAE" w14:textId="4D444FED" w:rsidR="004532DE" w:rsidRDefault="002742F4" w:rsidP="002742F4">
      <w:r>
        <w:t>Deep sea fishing</w:t>
      </w:r>
      <w:r>
        <w:t xml:space="preserve"> and Luky Dolphin Watch</w:t>
      </w:r>
      <w:r>
        <w:t xml:space="preserve"> ₹12,000</w:t>
      </w:r>
      <w:r>
        <w:t xml:space="preserve"> to 14,000/-</w:t>
      </w:r>
      <w:r>
        <w:t>per boat</w:t>
      </w:r>
      <w:r>
        <w:t xml:space="preserve"> (Single trip)</w:t>
      </w:r>
    </w:p>
    <w:p w14:paraId="7656E5C0" w14:textId="6C3A8F93" w:rsidR="002742F4" w:rsidRDefault="002742F4" w:rsidP="002742F4">
      <w:r>
        <w:t>Shore snorkelling    500/-Per person</w:t>
      </w:r>
    </w:p>
    <w:p w14:paraId="0E38D7B8" w14:textId="0479B45F" w:rsidR="002742F4" w:rsidRPr="002742F4" w:rsidRDefault="002742F4" w:rsidP="002742F4">
      <w:r>
        <w:t>Kayaking    350/-</w:t>
      </w:r>
    </w:p>
    <w:sectPr w:rsidR="002742F4" w:rsidRPr="002742F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ED6284"/>
    <w:multiLevelType w:val="multilevel"/>
    <w:tmpl w:val="6804C0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8F97382"/>
    <w:multiLevelType w:val="multilevel"/>
    <w:tmpl w:val="411415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9176247">
    <w:abstractNumId w:val="1"/>
  </w:num>
  <w:num w:numId="2" w16cid:durableId="21307822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32DE"/>
    <w:rsid w:val="001B0DB7"/>
    <w:rsid w:val="002742F4"/>
    <w:rsid w:val="0027529A"/>
    <w:rsid w:val="00356025"/>
    <w:rsid w:val="004532DE"/>
    <w:rsid w:val="0071681C"/>
    <w:rsid w:val="008C4080"/>
    <w:rsid w:val="00A335AA"/>
    <w:rsid w:val="00CC48A3"/>
    <w:rsid w:val="00E85B83"/>
    <w:rsid w:val="00EE573A"/>
    <w:rsid w:val="00F656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8AC442"/>
  <w15:chartTrackingRefBased/>
  <w15:docId w15:val="{ECB26C71-5EFF-46C9-8258-57EDF0F84B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532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532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532D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532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532D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532D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532D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532D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532D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532D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532D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532D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532D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532D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532D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532D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532D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532D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532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532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532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532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532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532D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532D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532D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32D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32D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532D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39</Words>
  <Characters>226</Characters>
  <Application>Microsoft Office Word</Application>
  <DocSecurity>0</DocSecurity>
  <Lines>1</Lines>
  <Paragraphs>1</Paragraphs>
  <ScaleCrop>false</ScaleCrop>
  <Company/>
  <LinksUpToDate>false</LinksUpToDate>
  <CharactersWithSpaces>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Irshad Hussain</dc:creator>
  <cp:keywords/>
  <dc:description/>
  <cp:lastModifiedBy>Irshad Hussain</cp:lastModifiedBy>
  <cp:revision>9</cp:revision>
  <dcterms:created xsi:type="dcterms:W3CDTF">2026-08-31T07:51:00Z</dcterms:created>
  <dcterms:modified xsi:type="dcterms:W3CDTF">2026-09-29T04:26:00Z</dcterms:modified>
</cp:coreProperties>
</file>